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606" w:type="dxa"/>
        <w:tblLook w:val="04A0" w:firstRow="1" w:lastRow="0" w:firstColumn="1" w:lastColumn="0" w:noHBand="0" w:noVBand="1"/>
      </w:tblPr>
      <w:tblGrid>
        <w:gridCol w:w="5070"/>
        <w:gridCol w:w="5536"/>
      </w:tblGrid>
      <w:tr w:rsidR="00E47770" w:rsidTr="00E47770">
        <w:trPr>
          <w:trHeight w:val="269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770" w:rsidRPr="0054687B" w:rsidRDefault="0054687B" w:rsidP="00CD08A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</w:pPr>
            <w:r w:rsidRPr="0054687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  <w:t>Order Form</w:t>
            </w:r>
          </w:p>
          <w:p w:rsidR="00E47770" w:rsidRPr="0054687B" w:rsidRDefault="0054687B" w:rsidP="00CD08A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</w:pPr>
            <w:r w:rsidRPr="0054687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  <w:t>Thermal Bridging Simulation Softwar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  <w:t>e</w:t>
            </w:r>
          </w:p>
          <w:p w:rsidR="00E47770" w:rsidRPr="00587E8F" w:rsidRDefault="00E47770" w:rsidP="00CD08A5">
            <w:pPr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587E8F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>AnTherm</w:t>
            </w:r>
            <w:proofErr w:type="spellEnd"/>
          </w:p>
          <w:p w:rsidR="00E47770" w:rsidRPr="0054687B" w:rsidRDefault="00E47770" w:rsidP="0054687B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54687B">
              <w:rPr>
                <w:rFonts w:ascii="Calibri" w:eastAsia="Calibri" w:hAnsi="Calibri" w:cs="Times New Roman"/>
                <w:bCs/>
                <w:caps/>
                <w:sz w:val="16"/>
                <w:szCs w:val="16"/>
                <w:lang w:val="en-US"/>
              </w:rPr>
              <w:t>Pri</w:t>
            </w:r>
            <w:r w:rsidR="0054687B" w:rsidRPr="0054687B">
              <w:rPr>
                <w:rFonts w:ascii="Calibri" w:eastAsia="Calibri" w:hAnsi="Calibri" w:cs="Times New Roman"/>
                <w:bCs/>
                <w:caps/>
                <w:sz w:val="16"/>
                <w:szCs w:val="16"/>
                <w:lang w:val="en-US"/>
              </w:rPr>
              <w:t>C</w:t>
            </w:r>
            <w:r w:rsidRPr="0054687B">
              <w:rPr>
                <w:rFonts w:ascii="Calibri" w:eastAsia="Calibri" w:hAnsi="Calibri" w:cs="Times New Roman"/>
                <w:bCs/>
                <w:caps/>
                <w:sz w:val="16"/>
                <w:szCs w:val="16"/>
                <w:lang w:val="en-US"/>
              </w:rPr>
              <w:t>e</w:t>
            </w:r>
            <w:r w:rsidR="0054687B" w:rsidRPr="0054687B">
              <w:rPr>
                <w:rFonts w:ascii="Calibri" w:eastAsia="Calibri" w:hAnsi="Calibri" w:cs="Times New Roman"/>
                <w:bCs/>
                <w:caps/>
                <w:sz w:val="16"/>
                <w:szCs w:val="16"/>
                <w:lang w:val="en-US"/>
              </w:rPr>
              <w:t>S</w:t>
            </w:r>
            <w:r w:rsidRPr="0054687B">
              <w:rPr>
                <w:rFonts w:ascii="Calibri" w:eastAsia="Calibri" w:hAnsi="Calibri" w:cs="Times New Roman"/>
                <w:bCs/>
                <w:caps/>
                <w:sz w:val="16"/>
                <w:szCs w:val="16"/>
                <w:lang w:val="en-US"/>
              </w:rPr>
              <w:t xml:space="preserve"> </w:t>
            </w:r>
            <w:r w:rsidR="0054687B" w:rsidRPr="0054687B">
              <w:rPr>
                <w:rFonts w:ascii="Calibri" w:eastAsia="Calibri" w:hAnsi="Calibri" w:cs="Times New Roman"/>
                <w:bCs/>
                <w:caps/>
                <w:sz w:val="16"/>
                <w:szCs w:val="16"/>
                <w:lang w:val="en-US"/>
              </w:rPr>
              <w:t xml:space="preserve">ACCORDING TO CURRENT SCHEDULE </w:t>
            </w:r>
            <w:r w:rsidRPr="0054687B">
              <w:rPr>
                <w:rFonts w:ascii="Calibri" w:eastAsia="Calibri" w:hAnsi="Calibri" w:cs="Times New Roman"/>
                <w:bCs/>
                <w:caps/>
                <w:sz w:val="16"/>
                <w:szCs w:val="16"/>
                <w:lang w:val="en-US"/>
              </w:rPr>
              <w:t xml:space="preserve">in € (Euro) </w:t>
            </w:r>
            <w:r w:rsidR="0054687B" w:rsidRPr="0054687B">
              <w:rPr>
                <w:rFonts w:ascii="Calibri" w:eastAsia="Calibri" w:hAnsi="Calibri" w:cs="Times New Roman"/>
                <w:bCs/>
                <w:caps/>
                <w:sz w:val="16"/>
                <w:szCs w:val="16"/>
                <w:lang w:val="en-US"/>
              </w:rPr>
              <w:t>PLUS</w:t>
            </w:r>
            <w:r w:rsidRPr="0054687B">
              <w:rPr>
                <w:rFonts w:ascii="Calibri" w:eastAsia="Calibri" w:hAnsi="Calibri" w:cs="Times New Roman"/>
                <w:bCs/>
                <w:caps/>
                <w:sz w:val="16"/>
                <w:szCs w:val="16"/>
                <w:lang w:val="en-US"/>
              </w:rPr>
              <w:t xml:space="preserve"> 20%</w:t>
            </w:r>
            <w:r w:rsidR="0054687B" w:rsidRPr="0054687B">
              <w:rPr>
                <w:rFonts w:ascii="Calibri" w:eastAsia="Calibri" w:hAnsi="Calibri" w:cs="Times New Roman"/>
                <w:bCs/>
                <w:caps/>
                <w:sz w:val="16"/>
                <w:szCs w:val="16"/>
                <w:lang w:val="en-US"/>
              </w:rPr>
              <w:t xml:space="preserve"> VAT.</w:t>
            </w:r>
            <w:r w:rsidRPr="0054687B">
              <w:rPr>
                <w:rFonts w:ascii="Calibri" w:eastAsia="Calibri" w:hAnsi="Calibri" w:cs="Times New Roman"/>
                <w:bCs/>
                <w:caps/>
                <w:sz w:val="16"/>
                <w:szCs w:val="16"/>
                <w:lang w:val="en-US"/>
              </w:rPr>
              <w:t xml:space="preserve"> </w:t>
            </w:r>
            <w:r w:rsidR="0054687B">
              <w:rPr>
                <w:rFonts w:ascii="Calibri" w:eastAsia="Calibri" w:hAnsi="Calibri" w:cs="Times New Roman"/>
                <w:bCs/>
                <w:caps/>
                <w:sz w:val="16"/>
                <w:szCs w:val="16"/>
                <w:lang w:val="en-US"/>
              </w:rPr>
              <w:t>SINGLE WORKPLACE USAGE LICENSE (BOUND TO THE DEVICE OR A LICENSE DONGLE) WITHOUT UPDATES.</w:t>
            </w:r>
          </w:p>
        </w:tc>
        <w:tc>
          <w:tcPr>
            <w:tcW w:w="55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770" w:rsidRDefault="00E47770" w:rsidP="00E47770">
            <w:pPr>
              <w:jc w:val="right"/>
            </w:pPr>
            <w:r>
              <w:rPr>
                <w:rFonts w:ascii="Lucida Sans" w:hAnsi="Lucida Sans"/>
                <w:noProof/>
                <w:lang w:eastAsia="de-AT"/>
              </w:rPr>
              <w:drawing>
                <wp:inline distT="0" distB="0" distL="0" distR="0" wp14:anchorId="34B92D63" wp14:editId="3F0EF58C">
                  <wp:extent cx="1981200" cy="619125"/>
                  <wp:effectExtent l="0" t="0" r="0" b="9525"/>
                  <wp:docPr id="1" name="Picture 1" descr="Logo_small_Text">
                    <a:hlinkClick xmlns:a="http://schemas.openxmlformats.org/drawingml/2006/main" r:id="rId8" tooltip="go to AnTherm ..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small_T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770" w:rsidTr="00E47770">
        <w:trPr>
          <w:trHeight w:val="269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770" w:rsidRPr="00BB2986" w:rsidRDefault="00E47770" w:rsidP="00CD08A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770" w:rsidRDefault="00E47770" w:rsidP="00E47770"/>
        </w:tc>
      </w:tr>
    </w:tbl>
    <w:p w:rsidR="00E116A7" w:rsidRDefault="00E116A7" w:rsidP="00E47770"/>
    <w:p w:rsidR="00A23426" w:rsidRDefault="00A23426" w:rsidP="00E47770">
      <w:pPr>
        <w:sectPr w:rsidR="00A23426" w:rsidSect="00E4777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2"/>
        <w:gridCol w:w="2954"/>
        <w:gridCol w:w="1673"/>
      </w:tblGrid>
      <w:tr w:rsidR="00A23426" w:rsidRPr="00A23426" w:rsidTr="00A23426">
        <w:trPr>
          <w:trHeight w:val="680"/>
        </w:trPr>
        <w:tc>
          <w:tcPr>
            <w:tcW w:w="392" w:type="dxa"/>
            <w:vAlign w:val="center"/>
          </w:tcPr>
          <w:p w:rsidR="00A23426" w:rsidRPr="00A23426" w:rsidRDefault="00A23426" w:rsidP="00A23426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vAlign w:val="center"/>
          </w:tcPr>
          <w:p w:rsidR="00A23426" w:rsidRPr="00A23426" w:rsidRDefault="0054687B" w:rsidP="00A234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Single User </w:t>
            </w:r>
            <w:proofErr w:type="spellStart"/>
            <w:r>
              <w:rPr>
                <w:b/>
                <w:sz w:val="24"/>
                <w:szCs w:val="24"/>
              </w:rPr>
              <w:t>Licence</w:t>
            </w:r>
            <w:proofErr w:type="spellEnd"/>
          </w:p>
        </w:tc>
        <w:tc>
          <w:tcPr>
            <w:tcW w:w="1673" w:type="dxa"/>
            <w:vAlign w:val="center"/>
          </w:tcPr>
          <w:p w:rsidR="00A23426" w:rsidRPr="0054687B" w:rsidRDefault="0054687B" w:rsidP="0054687B">
            <w:pPr>
              <w:jc w:val="center"/>
              <w:rPr>
                <w:b/>
                <w:sz w:val="24"/>
                <w:szCs w:val="24"/>
              </w:rPr>
            </w:pPr>
            <w:r w:rsidRPr="0054687B">
              <w:rPr>
                <w:b/>
                <w:sz w:val="24"/>
                <w:szCs w:val="24"/>
              </w:rPr>
              <w:t>Price</w:t>
            </w:r>
            <w:r w:rsidR="00A23426" w:rsidRPr="0054687B">
              <w:rPr>
                <w:b/>
                <w:sz w:val="24"/>
                <w:szCs w:val="24"/>
              </w:rPr>
              <w:t>*</w:t>
            </w:r>
            <w:r w:rsidRPr="0054687B">
              <w:rPr>
                <w:b/>
                <w:sz w:val="24"/>
                <w:szCs w:val="24"/>
              </w:rPr>
              <w:t xml:space="preserve"> plus 20% VAT</w:t>
            </w:r>
          </w:p>
        </w:tc>
      </w:tr>
      <w:tr w:rsidR="00A23426" w:rsidRPr="0054687B" w:rsidTr="00A23426">
        <w:trPr>
          <w:trHeight w:val="680"/>
        </w:trPr>
        <w:tc>
          <w:tcPr>
            <w:tcW w:w="392" w:type="dxa"/>
            <w:vAlign w:val="center"/>
          </w:tcPr>
          <w:p w:rsidR="00A23426" w:rsidRPr="00A23426" w:rsidRDefault="00A23426" w:rsidP="00A23426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vAlign w:val="center"/>
          </w:tcPr>
          <w:p w:rsidR="00A23426" w:rsidRPr="0054687B" w:rsidRDefault="00A23426" w:rsidP="00A23426">
            <w:pPr>
              <w:rPr>
                <w:sz w:val="24"/>
                <w:szCs w:val="24"/>
                <w:lang w:val="en-US"/>
              </w:rPr>
            </w:pPr>
            <w:r w:rsidRPr="0054687B">
              <w:rPr>
                <w:sz w:val="24"/>
                <w:szCs w:val="24"/>
                <w:lang w:val="en-US"/>
              </w:rPr>
              <w:t>Basis _D/_</w:t>
            </w:r>
            <w:proofErr w:type="gramStart"/>
            <w:r w:rsidRPr="0054687B">
              <w:rPr>
                <w:sz w:val="24"/>
                <w:szCs w:val="24"/>
                <w:lang w:val="en-US"/>
              </w:rPr>
              <w:t>D</w:t>
            </w:r>
            <w:r w:rsidR="0054687B">
              <w:rPr>
                <w:sz w:val="24"/>
                <w:szCs w:val="24"/>
                <w:lang w:val="en-US"/>
              </w:rPr>
              <w:t>, ……………..</w:t>
            </w:r>
            <w:proofErr w:type="gramEnd"/>
            <w:r w:rsidR="0054687B">
              <w:rPr>
                <w:sz w:val="24"/>
                <w:szCs w:val="24"/>
                <w:lang w:val="en-US"/>
              </w:rPr>
              <w:t xml:space="preserve"> </w:t>
            </w:r>
            <w:r w:rsidR="0054687B" w:rsidRPr="0054687B">
              <w:rPr>
                <w:sz w:val="24"/>
                <w:szCs w:val="24"/>
                <w:lang w:val="en-US"/>
              </w:rPr>
              <w:t>cells</w:t>
            </w:r>
          </w:p>
        </w:tc>
        <w:tc>
          <w:tcPr>
            <w:tcW w:w="1673" w:type="dxa"/>
            <w:vAlign w:val="center"/>
          </w:tcPr>
          <w:p w:rsidR="00A23426" w:rsidRPr="0054687B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</w:tr>
      <w:tr w:rsidR="00A23426" w:rsidRPr="0054687B" w:rsidTr="00A23426">
        <w:trPr>
          <w:trHeight w:val="680"/>
        </w:trPr>
        <w:tc>
          <w:tcPr>
            <w:tcW w:w="392" w:type="dxa"/>
            <w:vAlign w:val="center"/>
          </w:tcPr>
          <w:p w:rsidR="00A23426" w:rsidRPr="0054687B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A23426" w:rsidRPr="0054687B" w:rsidRDefault="0054687B" w:rsidP="00A23426">
            <w:pPr>
              <w:rPr>
                <w:sz w:val="24"/>
                <w:szCs w:val="24"/>
                <w:lang w:val="en-US"/>
              </w:rPr>
            </w:pPr>
            <w:r w:rsidRPr="0054687B">
              <w:rPr>
                <w:sz w:val="24"/>
                <w:szCs w:val="24"/>
                <w:lang w:val="en-US"/>
              </w:rPr>
              <w:t>VAPOR</w:t>
            </w:r>
            <w:r w:rsidR="00A23426" w:rsidRPr="0054687B">
              <w:rPr>
                <w:sz w:val="24"/>
                <w:szCs w:val="24"/>
                <w:lang w:val="en-US"/>
              </w:rPr>
              <w:t>-Option</w:t>
            </w:r>
          </w:p>
        </w:tc>
        <w:tc>
          <w:tcPr>
            <w:tcW w:w="1673" w:type="dxa"/>
            <w:vAlign w:val="center"/>
          </w:tcPr>
          <w:p w:rsidR="00A23426" w:rsidRPr="0054687B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</w:tr>
      <w:tr w:rsidR="00A23426" w:rsidRPr="0054687B" w:rsidTr="00A23426">
        <w:trPr>
          <w:trHeight w:val="680"/>
        </w:trPr>
        <w:tc>
          <w:tcPr>
            <w:tcW w:w="392" w:type="dxa"/>
            <w:vAlign w:val="center"/>
          </w:tcPr>
          <w:p w:rsidR="00A23426" w:rsidRPr="0054687B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A23426" w:rsidRPr="0054687B" w:rsidRDefault="00A23426" w:rsidP="00A23426">
            <w:pPr>
              <w:rPr>
                <w:sz w:val="24"/>
                <w:szCs w:val="24"/>
                <w:lang w:val="en-US"/>
              </w:rPr>
            </w:pPr>
            <w:r w:rsidRPr="0054687B">
              <w:rPr>
                <w:sz w:val="24"/>
                <w:szCs w:val="24"/>
                <w:lang w:val="en-US"/>
              </w:rPr>
              <w:t>HARMONIC</w:t>
            </w:r>
          </w:p>
        </w:tc>
        <w:tc>
          <w:tcPr>
            <w:tcW w:w="1673" w:type="dxa"/>
            <w:vAlign w:val="center"/>
          </w:tcPr>
          <w:p w:rsidR="00A23426" w:rsidRPr="0054687B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</w:tr>
      <w:tr w:rsidR="00587E8F" w:rsidRPr="0054687B" w:rsidTr="00A23426">
        <w:trPr>
          <w:trHeight w:val="680"/>
        </w:trPr>
        <w:tc>
          <w:tcPr>
            <w:tcW w:w="392" w:type="dxa"/>
            <w:vAlign w:val="center"/>
          </w:tcPr>
          <w:p w:rsidR="00587E8F" w:rsidRPr="0054687B" w:rsidRDefault="00587E8F" w:rsidP="00A2342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587E8F" w:rsidRPr="0054687B" w:rsidRDefault="00587E8F" w:rsidP="00A2342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TRANSIENT</w:t>
            </w:r>
          </w:p>
        </w:tc>
        <w:tc>
          <w:tcPr>
            <w:tcW w:w="1673" w:type="dxa"/>
            <w:vAlign w:val="center"/>
          </w:tcPr>
          <w:p w:rsidR="00587E8F" w:rsidRPr="0054687B" w:rsidRDefault="00587E8F" w:rsidP="00A23426">
            <w:pPr>
              <w:rPr>
                <w:sz w:val="24"/>
                <w:szCs w:val="24"/>
                <w:lang w:val="en-US"/>
              </w:rPr>
            </w:pPr>
          </w:p>
        </w:tc>
      </w:tr>
      <w:tr w:rsidR="00A23426" w:rsidRPr="0054687B" w:rsidTr="00A23426">
        <w:trPr>
          <w:trHeight w:val="680"/>
        </w:trPr>
        <w:tc>
          <w:tcPr>
            <w:tcW w:w="392" w:type="dxa"/>
            <w:vAlign w:val="center"/>
          </w:tcPr>
          <w:p w:rsidR="00A23426" w:rsidRPr="0054687B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A23426" w:rsidRPr="0054687B" w:rsidRDefault="00A23426" w:rsidP="00A23426">
            <w:pPr>
              <w:rPr>
                <w:sz w:val="24"/>
                <w:szCs w:val="24"/>
                <w:lang w:val="en-US"/>
              </w:rPr>
            </w:pPr>
            <w:r w:rsidRPr="0054687B">
              <w:rPr>
                <w:sz w:val="24"/>
                <w:szCs w:val="24"/>
                <w:lang w:val="en-US"/>
              </w:rPr>
              <w:t>MULTICORE</w:t>
            </w:r>
          </w:p>
        </w:tc>
        <w:tc>
          <w:tcPr>
            <w:tcW w:w="1673" w:type="dxa"/>
            <w:vAlign w:val="center"/>
          </w:tcPr>
          <w:p w:rsidR="00A23426" w:rsidRPr="0054687B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</w:tr>
      <w:tr w:rsidR="00A23426" w:rsidRPr="0054687B" w:rsidTr="00A23426">
        <w:trPr>
          <w:trHeight w:val="680"/>
        </w:trPr>
        <w:tc>
          <w:tcPr>
            <w:tcW w:w="392" w:type="dxa"/>
            <w:vAlign w:val="center"/>
          </w:tcPr>
          <w:p w:rsidR="00A23426" w:rsidRPr="0054687B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A23426" w:rsidRPr="0054687B" w:rsidRDefault="00A23426" w:rsidP="00A23426">
            <w:pPr>
              <w:rPr>
                <w:sz w:val="24"/>
                <w:szCs w:val="24"/>
                <w:lang w:val="en-US"/>
              </w:rPr>
            </w:pPr>
            <w:r w:rsidRPr="0054687B">
              <w:rPr>
                <w:sz w:val="24"/>
                <w:szCs w:val="24"/>
                <w:lang w:val="en-US"/>
              </w:rPr>
              <w:t>STEREO3DVIEW</w:t>
            </w:r>
          </w:p>
        </w:tc>
        <w:tc>
          <w:tcPr>
            <w:tcW w:w="1673" w:type="dxa"/>
            <w:vAlign w:val="center"/>
          </w:tcPr>
          <w:p w:rsidR="00A23426" w:rsidRPr="0054687B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</w:tr>
      <w:tr w:rsidR="00A23426" w:rsidRPr="0054687B" w:rsidTr="00A23426">
        <w:trPr>
          <w:trHeight w:val="680"/>
        </w:trPr>
        <w:tc>
          <w:tcPr>
            <w:tcW w:w="392" w:type="dxa"/>
            <w:vAlign w:val="center"/>
          </w:tcPr>
          <w:p w:rsidR="00A23426" w:rsidRPr="0054687B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A23426" w:rsidRPr="0054687B" w:rsidRDefault="00A23426" w:rsidP="00A23426">
            <w:pPr>
              <w:rPr>
                <w:sz w:val="24"/>
                <w:szCs w:val="24"/>
                <w:lang w:val="en-US"/>
              </w:rPr>
            </w:pPr>
            <w:r w:rsidRPr="0054687B">
              <w:rPr>
                <w:sz w:val="24"/>
                <w:szCs w:val="24"/>
                <w:lang w:val="en-US"/>
              </w:rPr>
              <w:t>DONGLE</w:t>
            </w:r>
          </w:p>
        </w:tc>
        <w:tc>
          <w:tcPr>
            <w:tcW w:w="1673" w:type="dxa"/>
            <w:vAlign w:val="center"/>
          </w:tcPr>
          <w:p w:rsidR="00A23426" w:rsidRPr="0054687B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</w:tr>
      <w:tr w:rsidR="00A23426" w:rsidRPr="0054687B" w:rsidTr="00A23426">
        <w:trPr>
          <w:trHeight w:val="680"/>
        </w:trPr>
        <w:tc>
          <w:tcPr>
            <w:tcW w:w="392" w:type="dxa"/>
            <w:vAlign w:val="center"/>
          </w:tcPr>
          <w:p w:rsidR="00A23426" w:rsidRPr="0054687B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A23426" w:rsidRPr="0054687B" w:rsidRDefault="00A23426" w:rsidP="0054687B">
            <w:pPr>
              <w:rPr>
                <w:sz w:val="24"/>
                <w:szCs w:val="24"/>
                <w:lang w:val="en-US"/>
              </w:rPr>
            </w:pPr>
            <w:r w:rsidRPr="0054687B">
              <w:rPr>
                <w:sz w:val="24"/>
                <w:szCs w:val="24"/>
                <w:lang w:val="en-US"/>
              </w:rPr>
              <w:t>ACADEMIC (</w:t>
            </w:r>
            <w:r w:rsidR="0054687B" w:rsidRPr="0054687B">
              <w:rPr>
                <w:sz w:val="24"/>
                <w:szCs w:val="24"/>
                <w:lang w:val="en-US"/>
              </w:rPr>
              <w:t>Discount</w:t>
            </w:r>
            <w:r w:rsidR="00AE3857">
              <w:rPr>
                <w:sz w:val="24"/>
                <w:szCs w:val="24"/>
                <w:lang w:val="en-US"/>
              </w:rPr>
              <w:t xml:space="preserve"> -4</w:t>
            </w:r>
            <w:bookmarkStart w:id="0" w:name="_GoBack"/>
            <w:bookmarkEnd w:id="0"/>
            <w:r w:rsidRPr="0054687B">
              <w:rPr>
                <w:sz w:val="24"/>
                <w:szCs w:val="24"/>
                <w:lang w:val="en-US"/>
              </w:rPr>
              <w:t>0%)</w:t>
            </w:r>
          </w:p>
        </w:tc>
        <w:tc>
          <w:tcPr>
            <w:tcW w:w="1673" w:type="dxa"/>
            <w:vAlign w:val="center"/>
          </w:tcPr>
          <w:p w:rsidR="00A23426" w:rsidRPr="0054687B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</w:tr>
      <w:tr w:rsidR="00A23426" w:rsidRPr="00AE3857" w:rsidTr="00A23426">
        <w:trPr>
          <w:trHeight w:val="680"/>
        </w:trPr>
        <w:tc>
          <w:tcPr>
            <w:tcW w:w="392" w:type="dxa"/>
            <w:vAlign w:val="center"/>
          </w:tcPr>
          <w:p w:rsidR="00A23426" w:rsidRPr="0054687B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A23426" w:rsidRPr="00F80C50" w:rsidRDefault="00A23426" w:rsidP="00D27961">
            <w:pPr>
              <w:rPr>
                <w:sz w:val="24"/>
                <w:szCs w:val="24"/>
                <w:lang w:val="en-US"/>
              </w:rPr>
            </w:pPr>
            <w:r w:rsidRPr="0054687B">
              <w:rPr>
                <w:sz w:val="24"/>
                <w:szCs w:val="24"/>
                <w:lang w:val="en-US"/>
              </w:rPr>
              <w:t>Update Subs</w:t>
            </w:r>
            <w:r w:rsidR="0054687B" w:rsidRPr="0054687B">
              <w:rPr>
                <w:sz w:val="24"/>
                <w:szCs w:val="24"/>
                <w:lang w:val="en-US"/>
              </w:rPr>
              <w:t>c</w:t>
            </w:r>
            <w:r w:rsidR="00D27961">
              <w:rPr>
                <w:sz w:val="24"/>
                <w:szCs w:val="24"/>
                <w:lang w:val="en-US"/>
              </w:rPr>
              <w:t>ription</w:t>
            </w:r>
            <w:r w:rsidR="0054687B" w:rsidRPr="0054687B">
              <w:rPr>
                <w:sz w:val="24"/>
                <w:szCs w:val="24"/>
                <w:lang w:val="en-US"/>
              </w:rPr>
              <w:t xml:space="preserve"> qu</w:t>
            </w:r>
            <w:r w:rsidR="0054687B" w:rsidRPr="00F80C50">
              <w:rPr>
                <w:sz w:val="24"/>
                <w:szCs w:val="24"/>
                <w:lang w:val="en-US"/>
              </w:rPr>
              <w:t>arterly</w:t>
            </w:r>
            <w:r w:rsidR="00AE385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73" w:type="dxa"/>
            <w:vAlign w:val="center"/>
          </w:tcPr>
          <w:p w:rsidR="00A23426" w:rsidRPr="00F80C50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</w:tr>
      <w:tr w:rsidR="00A23426" w:rsidRPr="00AE3857" w:rsidTr="00A23426">
        <w:trPr>
          <w:trHeight w:val="680"/>
        </w:trPr>
        <w:tc>
          <w:tcPr>
            <w:tcW w:w="392" w:type="dxa"/>
            <w:vAlign w:val="center"/>
          </w:tcPr>
          <w:p w:rsidR="00A23426" w:rsidRPr="00F80C50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A23426" w:rsidRPr="0054687B" w:rsidRDefault="0054687B" w:rsidP="00A23426">
            <w:pPr>
              <w:rPr>
                <w:sz w:val="24"/>
                <w:szCs w:val="24"/>
                <w:lang w:val="en-US"/>
              </w:rPr>
            </w:pPr>
            <w:r w:rsidRPr="0054687B">
              <w:rPr>
                <w:sz w:val="24"/>
                <w:szCs w:val="24"/>
                <w:lang w:val="en-US"/>
              </w:rPr>
              <w:t>Change of license data with existing license</w:t>
            </w:r>
          </w:p>
        </w:tc>
        <w:tc>
          <w:tcPr>
            <w:tcW w:w="1673" w:type="dxa"/>
            <w:vAlign w:val="center"/>
          </w:tcPr>
          <w:p w:rsidR="00A23426" w:rsidRPr="0054687B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A23426" w:rsidRPr="0054687B" w:rsidRDefault="00A23426" w:rsidP="00A23426">
      <w:pPr>
        <w:spacing w:before="60"/>
        <w:ind w:right="74"/>
        <w:rPr>
          <w:rFonts w:ascii="Humnst777 BT" w:eastAsia="Times New Roman" w:hAnsi="Humnst777 BT" w:cs="Humnst777 BT"/>
          <w:sz w:val="18"/>
          <w:szCs w:val="18"/>
          <w:lang w:val="en-US" w:eastAsia="de-AT"/>
        </w:rPr>
      </w:pPr>
      <w:r w:rsidRPr="0054687B">
        <w:rPr>
          <w:rFonts w:ascii="Calibri" w:eastAsia="Calibri" w:hAnsi="Calibri" w:cs="Times New Roman"/>
          <w:i/>
          <w:sz w:val="18"/>
          <w:szCs w:val="18"/>
          <w:lang w:val="en-US"/>
        </w:rPr>
        <w:t xml:space="preserve">* </w:t>
      </w:r>
      <w:r w:rsidRPr="0054687B">
        <w:rPr>
          <w:rFonts w:ascii="Humnst777 BT" w:eastAsia="Times New Roman" w:hAnsi="Humnst777 BT" w:cs="Humnst777 BT"/>
          <w:sz w:val="18"/>
          <w:szCs w:val="18"/>
          <w:lang w:val="en-US" w:eastAsia="de-AT"/>
        </w:rPr>
        <w:t>Pri</w:t>
      </w:r>
      <w:r w:rsidR="0054687B" w:rsidRPr="0054687B">
        <w:rPr>
          <w:rFonts w:ascii="Humnst777 BT" w:eastAsia="Times New Roman" w:hAnsi="Humnst777 BT" w:cs="Humnst777 BT"/>
          <w:sz w:val="18"/>
          <w:szCs w:val="18"/>
          <w:lang w:val="en-US" w:eastAsia="de-AT"/>
        </w:rPr>
        <w:t>c</w:t>
      </w:r>
      <w:r w:rsidRPr="0054687B">
        <w:rPr>
          <w:rFonts w:ascii="Humnst777 BT" w:eastAsia="Times New Roman" w:hAnsi="Humnst777 BT" w:cs="Humnst777 BT"/>
          <w:sz w:val="18"/>
          <w:szCs w:val="18"/>
          <w:lang w:val="en-US" w:eastAsia="de-AT"/>
        </w:rPr>
        <w:t>e</w:t>
      </w:r>
      <w:r w:rsidR="0054687B" w:rsidRPr="0054687B">
        <w:rPr>
          <w:rFonts w:ascii="Humnst777 BT" w:eastAsia="Times New Roman" w:hAnsi="Humnst777 BT" w:cs="Humnst777 BT"/>
          <w:sz w:val="18"/>
          <w:szCs w:val="18"/>
          <w:lang w:val="en-US" w:eastAsia="de-AT"/>
        </w:rPr>
        <w:t>s</w:t>
      </w:r>
      <w:r w:rsidRPr="0054687B">
        <w:rPr>
          <w:rFonts w:ascii="Humnst777 BT" w:eastAsia="Times New Roman" w:hAnsi="Humnst777 BT" w:cs="Humnst777 BT"/>
          <w:sz w:val="18"/>
          <w:szCs w:val="18"/>
          <w:lang w:val="en-US" w:eastAsia="de-AT"/>
        </w:rPr>
        <w:t xml:space="preserve"> </w:t>
      </w:r>
      <w:proofErr w:type="spellStart"/>
      <w:r w:rsidR="0054687B" w:rsidRPr="0054687B">
        <w:rPr>
          <w:rFonts w:ascii="Humnst777 BT" w:eastAsia="Times New Roman" w:hAnsi="Humnst777 BT" w:cs="Humnst777 BT"/>
          <w:sz w:val="18"/>
          <w:szCs w:val="18"/>
          <w:lang w:val="en-US" w:eastAsia="de-AT"/>
        </w:rPr>
        <w:t>acc</w:t>
      </w:r>
      <w:proofErr w:type="spellEnd"/>
      <w:r w:rsidR="0054687B" w:rsidRPr="0054687B">
        <w:rPr>
          <w:rFonts w:ascii="Humnst777 BT" w:eastAsia="Times New Roman" w:hAnsi="Humnst777 BT" w:cs="Humnst777 BT"/>
          <w:sz w:val="18"/>
          <w:szCs w:val="18"/>
          <w:lang w:val="en-US" w:eastAsia="de-AT"/>
        </w:rPr>
        <w:t xml:space="preserve"> to </w:t>
      </w:r>
      <w:proofErr w:type="gramStart"/>
      <w:r w:rsidR="0054687B" w:rsidRPr="0054687B">
        <w:rPr>
          <w:rFonts w:ascii="Humnst777 BT" w:eastAsia="Times New Roman" w:hAnsi="Humnst777 BT" w:cs="Humnst777 BT"/>
          <w:sz w:val="18"/>
          <w:szCs w:val="18"/>
          <w:lang w:val="en-US" w:eastAsia="de-AT"/>
        </w:rPr>
        <w:t>schedule plus</w:t>
      </w:r>
      <w:proofErr w:type="gramEnd"/>
      <w:r w:rsidR="0054687B" w:rsidRPr="0054687B">
        <w:rPr>
          <w:rFonts w:ascii="Humnst777 BT" w:eastAsia="Times New Roman" w:hAnsi="Humnst777 BT" w:cs="Humnst777 BT"/>
          <w:sz w:val="18"/>
          <w:szCs w:val="18"/>
          <w:lang w:val="en-US" w:eastAsia="de-AT"/>
        </w:rPr>
        <w:t xml:space="preserve"> 20% Value Added Tax</w:t>
      </w:r>
      <w:r w:rsidRPr="0054687B">
        <w:rPr>
          <w:rFonts w:ascii="Humnst777 BT" w:eastAsia="Times New Roman" w:hAnsi="Humnst777 BT" w:cs="Humnst777 BT"/>
          <w:sz w:val="18"/>
          <w:szCs w:val="18"/>
          <w:lang w:val="en-US" w:eastAsia="de-AT"/>
        </w:rPr>
        <w:t>.</w:t>
      </w:r>
    </w:p>
    <w:p w:rsidR="00CC5BC5" w:rsidRPr="0054687B" w:rsidRDefault="00CC5BC5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en-US" w:eastAsia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26"/>
        <w:gridCol w:w="3493"/>
      </w:tblGrid>
      <w:tr w:rsidR="00CC5BC5" w:rsidRPr="00A23426" w:rsidTr="00265F40">
        <w:trPr>
          <w:trHeight w:val="680"/>
        </w:trPr>
        <w:tc>
          <w:tcPr>
            <w:tcW w:w="5019" w:type="dxa"/>
            <w:gridSpan w:val="2"/>
            <w:vAlign w:val="center"/>
          </w:tcPr>
          <w:p w:rsidR="00CC5BC5" w:rsidRPr="00A23426" w:rsidRDefault="00671357" w:rsidP="006713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Bill </w:t>
            </w:r>
            <w:proofErr w:type="spellStart"/>
            <w:r>
              <w:rPr>
                <w:b/>
                <w:sz w:val="24"/>
                <w:szCs w:val="24"/>
              </w:rPr>
              <w:t>data</w:t>
            </w:r>
            <w:proofErr w:type="spellEnd"/>
          </w:p>
        </w:tc>
      </w:tr>
      <w:tr w:rsidR="00CC5BC5" w:rsidRPr="00A23426" w:rsidTr="00CC5BC5">
        <w:trPr>
          <w:trHeight w:val="1361"/>
        </w:trPr>
        <w:tc>
          <w:tcPr>
            <w:tcW w:w="1526" w:type="dxa"/>
            <w:vAlign w:val="center"/>
          </w:tcPr>
          <w:p w:rsidR="00CC5BC5" w:rsidRPr="00A23426" w:rsidRDefault="00671357" w:rsidP="00CD0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</w:t>
            </w:r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  <w:tr w:rsidR="00CC5BC5" w:rsidRPr="00A23426" w:rsidTr="00CC5BC5">
        <w:trPr>
          <w:trHeight w:val="1361"/>
        </w:trPr>
        <w:tc>
          <w:tcPr>
            <w:tcW w:w="1526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  <w:tr w:rsidR="00CC5BC5" w:rsidRPr="00A23426" w:rsidTr="00CC5BC5">
        <w:trPr>
          <w:trHeight w:val="1361"/>
        </w:trPr>
        <w:tc>
          <w:tcPr>
            <w:tcW w:w="1526" w:type="dxa"/>
            <w:vAlign w:val="center"/>
          </w:tcPr>
          <w:p w:rsidR="00CC5BC5" w:rsidRPr="00A23426" w:rsidRDefault="00CC5BC5" w:rsidP="0067135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</w:t>
            </w:r>
            <w:r w:rsidR="0067135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ress</w:t>
            </w:r>
            <w:proofErr w:type="spellEnd"/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  <w:tr w:rsidR="00CC5BC5" w:rsidRPr="00A23426" w:rsidTr="00CC5BC5">
        <w:trPr>
          <w:trHeight w:val="680"/>
        </w:trPr>
        <w:tc>
          <w:tcPr>
            <w:tcW w:w="1526" w:type="dxa"/>
            <w:vAlign w:val="center"/>
          </w:tcPr>
          <w:p w:rsidR="00CC5BC5" w:rsidRPr="00A23426" w:rsidRDefault="00671357" w:rsidP="00CD0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</w:t>
            </w:r>
            <w:r w:rsidR="00CC5BC5">
              <w:rPr>
                <w:sz w:val="24"/>
                <w:szCs w:val="24"/>
              </w:rPr>
              <w:t>T-ID</w:t>
            </w:r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  <w:tr w:rsidR="00CC5BC5" w:rsidRPr="00A23426" w:rsidTr="00CC5BC5">
        <w:trPr>
          <w:trHeight w:val="680"/>
        </w:trPr>
        <w:tc>
          <w:tcPr>
            <w:tcW w:w="1526" w:type="dxa"/>
            <w:vAlign w:val="center"/>
          </w:tcPr>
          <w:p w:rsidR="00CC5BC5" w:rsidRPr="00A23426" w:rsidRDefault="00CC5BC5" w:rsidP="0067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</w:t>
            </w:r>
            <w:r w:rsidR="00671357">
              <w:rPr>
                <w:sz w:val="24"/>
                <w:szCs w:val="24"/>
              </w:rPr>
              <w:t>e</w:t>
            </w:r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  <w:tr w:rsidR="00CC5BC5" w:rsidRPr="00A23426" w:rsidTr="00CC5BC5">
        <w:trPr>
          <w:trHeight w:val="680"/>
        </w:trPr>
        <w:tc>
          <w:tcPr>
            <w:tcW w:w="1526" w:type="dxa"/>
            <w:vAlign w:val="center"/>
          </w:tcPr>
          <w:p w:rsidR="00CC5BC5" w:rsidRPr="00A23426" w:rsidRDefault="00671357" w:rsidP="00CD08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Signature</w:t>
            </w:r>
            <w:proofErr w:type="spellEnd"/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  <w:tr w:rsidR="00CC5BC5" w:rsidRPr="00A23426" w:rsidTr="00CC5BC5">
        <w:trPr>
          <w:trHeight w:val="680"/>
        </w:trPr>
        <w:tc>
          <w:tcPr>
            <w:tcW w:w="1526" w:type="dxa"/>
            <w:vAlign w:val="center"/>
          </w:tcPr>
          <w:p w:rsidR="00CC5BC5" w:rsidRPr="00A23426" w:rsidRDefault="00671357" w:rsidP="00CD08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</w:t>
            </w:r>
            <w:r w:rsidR="00CC5BC5">
              <w:rPr>
                <w:sz w:val="24"/>
                <w:szCs w:val="24"/>
              </w:rPr>
              <w:t>-Mail</w:t>
            </w:r>
            <w:proofErr w:type="spellEnd"/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</w:tbl>
    <w:p w:rsidR="00CC5BC5" w:rsidRPr="00671357" w:rsidRDefault="00CC5BC5" w:rsidP="00982084">
      <w:pPr>
        <w:spacing w:before="60"/>
        <w:ind w:right="74"/>
        <w:jc w:val="right"/>
        <w:rPr>
          <w:rFonts w:ascii="Humnst777 BT" w:eastAsia="Times New Roman" w:hAnsi="Humnst777 BT" w:cs="Humnst777 BT"/>
          <w:sz w:val="18"/>
          <w:szCs w:val="18"/>
          <w:lang w:val="en-US" w:eastAsia="de-AT"/>
        </w:rPr>
        <w:sectPr w:rsidR="00CC5BC5" w:rsidRPr="00671357" w:rsidSect="00A2342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671357">
        <w:rPr>
          <w:rFonts w:ascii="Humnst777 BT" w:eastAsia="Times New Roman" w:hAnsi="Humnst777 BT" w:cs="Humnst777 BT"/>
          <w:sz w:val="18"/>
          <w:szCs w:val="18"/>
          <w:lang w:val="en-US" w:eastAsia="de-AT"/>
        </w:rPr>
        <w:t>(</w:t>
      </w:r>
      <w:r w:rsidR="00671357" w:rsidRPr="00671357">
        <w:rPr>
          <w:rFonts w:ascii="Humnst777 BT" w:eastAsia="Times New Roman" w:hAnsi="Humnst777 BT" w:cs="Humnst777 BT"/>
          <w:sz w:val="18"/>
          <w:szCs w:val="18"/>
          <w:lang w:val="en-US" w:eastAsia="de-AT"/>
        </w:rPr>
        <w:t>License will be transmitted to this address</w:t>
      </w:r>
      <w:r w:rsidRPr="00671357">
        <w:rPr>
          <w:rFonts w:ascii="Humnst777 BT" w:eastAsia="Times New Roman" w:hAnsi="Humnst777 BT" w:cs="Humnst777 BT"/>
          <w:sz w:val="18"/>
          <w:szCs w:val="18"/>
          <w:lang w:val="en-US" w:eastAsia="de-AT"/>
        </w:rPr>
        <w:t>)</w:t>
      </w:r>
    </w:p>
    <w:p w:rsidR="00CC5BC5" w:rsidRPr="00130BD9" w:rsidRDefault="00CC5BC5" w:rsidP="00CC5BC5">
      <w:pPr>
        <w:spacing w:before="120"/>
        <w:rPr>
          <w:rFonts w:ascii="Arial" w:eastAsia="Calibri" w:hAnsi="Arial" w:cs="Arial"/>
          <w:sz w:val="15"/>
          <w:lang w:val="en-US"/>
        </w:rPr>
      </w:pPr>
      <w:r w:rsidRPr="00130BD9">
        <w:rPr>
          <w:rFonts w:ascii="Arial" w:eastAsia="Calibri" w:hAnsi="Arial" w:cs="Arial"/>
          <w:sz w:val="19"/>
          <w:lang w:val="en-US"/>
        </w:rPr>
        <w:lastRenderedPageBreak/>
        <w:t>MAC</w:t>
      </w:r>
      <w:r w:rsidR="00671357" w:rsidRPr="00130BD9">
        <w:rPr>
          <w:rFonts w:ascii="Arial" w:eastAsia="Calibri" w:hAnsi="Arial" w:cs="Arial"/>
          <w:sz w:val="19"/>
          <w:lang w:val="en-US"/>
        </w:rPr>
        <w:t xml:space="preserve"> </w:t>
      </w:r>
      <w:r w:rsidRPr="00130BD9">
        <w:rPr>
          <w:rFonts w:ascii="Arial" w:eastAsia="Calibri" w:hAnsi="Arial" w:cs="Arial"/>
          <w:sz w:val="19"/>
          <w:lang w:val="en-US"/>
        </w:rPr>
        <w:t>Ad</w:t>
      </w:r>
      <w:r w:rsidR="00671357" w:rsidRPr="00130BD9">
        <w:rPr>
          <w:rFonts w:ascii="Arial" w:eastAsia="Calibri" w:hAnsi="Arial" w:cs="Arial"/>
          <w:sz w:val="19"/>
          <w:lang w:val="en-US"/>
        </w:rPr>
        <w:t>d</w:t>
      </w:r>
      <w:r w:rsidRPr="00130BD9">
        <w:rPr>
          <w:rFonts w:ascii="Arial" w:eastAsia="Calibri" w:hAnsi="Arial" w:cs="Arial"/>
          <w:sz w:val="19"/>
          <w:lang w:val="en-US"/>
        </w:rPr>
        <w:t xml:space="preserve">ress </w:t>
      </w:r>
      <w:r w:rsidR="00671357" w:rsidRPr="00130BD9">
        <w:rPr>
          <w:rFonts w:ascii="Arial" w:eastAsia="Calibri" w:hAnsi="Arial" w:cs="Arial"/>
          <w:sz w:val="19"/>
          <w:lang w:val="en-US"/>
        </w:rPr>
        <w:t>of the physical</w:t>
      </w:r>
      <w:r w:rsidRPr="00130BD9">
        <w:rPr>
          <w:rFonts w:ascii="Arial" w:eastAsia="Calibri" w:hAnsi="Arial" w:cs="Arial"/>
          <w:sz w:val="19"/>
          <w:lang w:val="en-US"/>
        </w:rPr>
        <w:t xml:space="preserve"> LAN </w:t>
      </w:r>
      <w:r w:rsidR="00671357" w:rsidRPr="00130BD9">
        <w:rPr>
          <w:rFonts w:ascii="Arial" w:eastAsia="Calibri" w:hAnsi="Arial" w:cs="Arial"/>
          <w:sz w:val="19"/>
          <w:lang w:val="en-US"/>
        </w:rPr>
        <w:t>adapter</w:t>
      </w:r>
      <w:r w:rsidRPr="00130BD9">
        <w:rPr>
          <w:rFonts w:ascii="Arial" w:eastAsia="Calibri" w:hAnsi="Arial" w:cs="Arial"/>
          <w:sz w:val="19"/>
          <w:lang w:val="en-US"/>
        </w:rPr>
        <w:t xml:space="preserve">: </w:t>
      </w:r>
      <w:r w:rsidRPr="00130BD9">
        <w:rPr>
          <w:rFonts w:ascii="Arial" w:eastAsia="Calibri" w:hAnsi="Arial" w:cs="Arial"/>
          <w:sz w:val="19"/>
          <w:lang w:val="en-US"/>
        </w:rPr>
        <w:br/>
      </w:r>
      <w:r w:rsidRPr="00130BD9">
        <w:rPr>
          <w:rFonts w:ascii="Arial" w:eastAsia="Calibri" w:hAnsi="Arial" w:cs="Arial"/>
          <w:sz w:val="16"/>
          <w:szCs w:val="16"/>
          <w:lang w:val="en-US"/>
        </w:rPr>
        <w:t>(</w:t>
      </w:r>
      <w:r w:rsidR="00671357" w:rsidRPr="00130BD9">
        <w:rPr>
          <w:rFonts w:ascii="Arial" w:eastAsia="Calibri" w:hAnsi="Arial" w:cs="Arial"/>
          <w:sz w:val="16"/>
          <w:szCs w:val="16"/>
          <w:lang w:val="en-US"/>
        </w:rPr>
        <w:t xml:space="preserve">not required when </w:t>
      </w:r>
      <w:r w:rsidRPr="00130BD9">
        <w:rPr>
          <w:rFonts w:ascii="Arial" w:eastAsia="Calibri" w:hAnsi="Arial" w:cs="Arial"/>
          <w:sz w:val="16"/>
          <w:szCs w:val="16"/>
          <w:lang w:val="en-US"/>
        </w:rPr>
        <w:t xml:space="preserve">DONGLE-Option is </w:t>
      </w:r>
      <w:r w:rsidR="00671357" w:rsidRPr="00130BD9">
        <w:rPr>
          <w:rFonts w:ascii="Arial" w:eastAsia="Calibri" w:hAnsi="Arial" w:cs="Arial"/>
          <w:sz w:val="16"/>
          <w:szCs w:val="16"/>
          <w:lang w:val="en-US"/>
        </w:rPr>
        <w:t>used</w:t>
      </w:r>
      <w:r w:rsidRPr="00130BD9">
        <w:rPr>
          <w:rFonts w:ascii="Arial" w:eastAsia="Calibri" w:hAnsi="Arial" w:cs="Arial"/>
          <w:sz w:val="16"/>
          <w:szCs w:val="16"/>
          <w:lang w:val="en-US"/>
        </w:rPr>
        <w:t>)</w:t>
      </w:r>
    </w:p>
    <w:tbl>
      <w:tblPr>
        <w:tblStyle w:val="TableGrid1"/>
        <w:tblW w:w="0" w:type="auto"/>
        <w:tblInd w:w="2382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C5BC5" w:rsidRPr="00AE3857" w:rsidTr="00CD08A5">
        <w:trPr>
          <w:trHeight w:val="446"/>
        </w:trPr>
        <w:tc>
          <w:tcPr>
            <w:tcW w:w="397" w:type="dxa"/>
          </w:tcPr>
          <w:p w:rsidR="00CC5BC5" w:rsidRPr="00130BD9" w:rsidRDefault="00CC5BC5" w:rsidP="00CD08A5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97" w:type="dxa"/>
          </w:tcPr>
          <w:p w:rsidR="00CC5BC5" w:rsidRPr="00130BD9" w:rsidRDefault="00CC5BC5" w:rsidP="00CD08A5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97" w:type="dxa"/>
          </w:tcPr>
          <w:p w:rsidR="00CC5BC5" w:rsidRPr="00130BD9" w:rsidRDefault="00CC5BC5" w:rsidP="00CD08A5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97" w:type="dxa"/>
          </w:tcPr>
          <w:p w:rsidR="00CC5BC5" w:rsidRPr="00130BD9" w:rsidRDefault="00CC5BC5" w:rsidP="00CD08A5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97" w:type="dxa"/>
          </w:tcPr>
          <w:p w:rsidR="00CC5BC5" w:rsidRPr="00130BD9" w:rsidRDefault="00CC5BC5" w:rsidP="00CD08A5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97" w:type="dxa"/>
          </w:tcPr>
          <w:p w:rsidR="00CC5BC5" w:rsidRPr="00130BD9" w:rsidRDefault="00CC5BC5" w:rsidP="00CD08A5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97" w:type="dxa"/>
          </w:tcPr>
          <w:p w:rsidR="00CC5BC5" w:rsidRPr="00130BD9" w:rsidRDefault="00CC5BC5" w:rsidP="00CD08A5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97" w:type="dxa"/>
          </w:tcPr>
          <w:p w:rsidR="00CC5BC5" w:rsidRPr="00130BD9" w:rsidRDefault="00CC5BC5" w:rsidP="00CD08A5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97" w:type="dxa"/>
          </w:tcPr>
          <w:p w:rsidR="00CC5BC5" w:rsidRPr="00130BD9" w:rsidRDefault="00CC5BC5" w:rsidP="00CD08A5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97" w:type="dxa"/>
          </w:tcPr>
          <w:p w:rsidR="00CC5BC5" w:rsidRPr="00130BD9" w:rsidRDefault="00CC5BC5" w:rsidP="00CD08A5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97" w:type="dxa"/>
          </w:tcPr>
          <w:p w:rsidR="00CC5BC5" w:rsidRPr="00130BD9" w:rsidRDefault="00CC5BC5" w:rsidP="00CD08A5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97" w:type="dxa"/>
          </w:tcPr>
          <w:p w:rsidR="00CC5BC5" w:rsidRPr="00130BD9" w:rsidRDefault="00CC5BC5" w:rsidP="00CD08A5">
            <w:pPr>
              <w:rPr>
                <w:rFonts w:ascii="Arial" w:eastAsia="Calibri" w:hAnsi="Arial" w:cs="Arial"/>
                <w:lang w:val="en-US"/>
              </w:rPr>
            </w:pPr>
          </w:p>
        </w:tc>
      </w:tr>
    </w:tbl>
    <w:p w:rsidR="00CC5BC5" w:rsidRPr="00130BD9" w:rsidRDefault="00130BD9" w:rsidP="00CC5BC5">
      <w:pPr>
        <w:rPr>
          <w:rFonts w:ascii="Arial" w:eastAsia="Calibri" w:hAnsi="Arial" w:cs="Arial"/>
          <w:sz w:val="16"/>
          <w:szCs w:val="16"/>
          <w:lang w:val="en-US"/>
        </w:rPr>
      </w:pPr>
      <w:r>
        <w:rPr>
          <w:rFonts w:ascii="Arial" w:eastAsia="Calibri" w:hAnsi="Arial" w:cs="Arial"/>
          <w:sz w:val="16"/>
          <w:szCs w:val="16"/>
          <w:lang w:val="en-US"/>
        </w:rPr>
        <w:t>Use the command</w:t>
      </w:r>
      <w:r w:rsidR="00CC5BC5" w:rsidRPr="00130BD9">
        <w:rPr>
          <w:rFonts w:ascii="Arial" w:eastAsia="Calibri" w:hAnsi="Arial" w:cs="Arial"/>
          <w:sz w:val="16"/>
          <w:szCs w:val="16"/>
          <w:lang w:val="en-US"/>
        </w:rPr>
        <w:t xml:space="preserve"> „ipconfig /all</w:t>
      </w:r>
      <w:proofErr w:type="gramStart"/>
      <w:r w:rsidR="00CC5BC5" w:rsidRPr="00130BD9">
        <w:rPr>
          <w:rFonts w:ascii="Arial" w:eastAsia="Calibri" w:hAnsi="Arial" w:cs="Arial"/>
          <w:sz w:val="16"/>
          <w:szCs w:val="16"/>
          <w:lang w:val="en-US"/>
        </w:rPr>
        <w:t xml:space="preserve">“ </w:t>
      </w:r>
      <w:r w:rsidRPr="00130BD9">
        <w:rPr>
          <w:rFonts w:ascii="Arial" w:eastAsia="Calibri" w:hAnsi="Arial" w:cs="Arial"/>
          <w:sz w:val="16"/>
          <w:szCs w:val="16"/>
          <w:lang w:val="en-US"/>
        </w:rPr>
        <w:t>or</w:t>
      </w:r>
      <w:proofErr w:type="gramEnd"/>
      <w:r w:rsidRPr="00130BD9">
        <w:rPr>
          <w:rFonts w:ascii="Arial" w:eastAsia="Calibri" w:hAnsi="Arial" w:cs="Arial"/>
          <w:sz w:val="16"/>
          <w:szCs w:val="16"/>
          <w:lang w:val="en-US"/>
        </w:rPr>
        <w:t xml:space="preserve"> the program</w:t>
      </w:r>
      <w:r w:rsidR="00CC5BC5" w:rsidRPr="00130BD9">
        <w:rPr>
          <w:rFonts w:ascii="Arial" w:eastAsia="Calibri" w:hAnsi="Arial" w:cs="Arial"/>
          <w:sz w:val="16"/>
          <w:szCs w:val="16"/>
          <w:lang w:val="en-US"/>
        </w:rPr>
        <w:t xml:space="preserve"> „adaptersAddresses.exe“ </w:t>
      </w:r>
      <w:r w:rsidRPr="00130BD9">
        <w:rPr>
          <w:rFonts w:ascii="Arial" w:eastAsia="Calibri" w:hAnsi="Arial" w:cs="Arial"/>
          <w:sz w:val="16"/>
          <w:szCs w:val="16"/>
          <w:lang w:val="en-US"/>
        </w:rPr>
        <w:t>on the target computer for data readout.</w:t>
      </w:r>
      <w:r w:rsidR="00CC5BC5" w:rsidRPr="00130BD9">
        <w:rPr>
          <w:rFonts w:ascii="Arial" w:eastAsia="Calibri" w:hAnsi="Arial" w:cs="Arial"/>
          <w:sz w:val="16"/>
          <w:szCs w:val="16"/>
          <w:lang w:val="en-US"/>
        </w:rPr>
        <w:t xml:space="preserve"> </w:t>
      </w:r>
    </w:p>
    <w:p w:rsidR="00CC5BC5" w:rsidRPr="00BB2986" w:rsidRDefault="00130BD9" w:rsidP="00CC5B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" w:hAnsi="Arial" w:cs="Arial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</w:pPr>
      <w:r w:rsidRPr="00130BD9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en-US"/>
        </w:rPr>
        <w:t>The license file will be supplied upon receipt of</w:t>
      </w:r>
      <w:r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en-US"/>
        </w:rPr>
        <w:t xml:space="preserve"> </w:t>
      </w:r>
      <w:r w:rsidRPr="00130BD9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en-US"/>
        </w:rPr>
        <w:t xml:space="preserve">the full license fee at our bank account. </w:t>
      </w:r>
      <w:proofErr w:type="spellStart"/>
      <w:r w:rsidRPr="00130BD9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</w:rPr>
        <w:t>Please</w:t>
      </w:r>
      <w:proofErr w:type="spellEnd"/>
      <w:r w:rsidRPr="00130BD9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</w:rPr>
        <w:t xml:space="preserve"> </w:t>
      </w:r>
      <w:proofErr w:type="spellStart"/>
      <w:r w:rsidRPr="00130BD9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</w:rPr>
        <w:t>consider</w:t>
      </w:r>
      <w:proofErr w:type="spellEnd"/>
      <w:r w:rsidRPr="00130BD9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</w:rPr>
        <w:t xml:space="preserve"> </w:t>
      </w:r>
      <w:proofErr w:type="spellStart"/>
      <w:r w:rsidRPr="00130BD9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</w:rPr>
        <w:t>possible</w:t>
      </w:r>
      <w:proofErr w:type="spellEnd"/>
      <w:r w:rsidRPr="00130BD9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</w:rPr>
        <w:t xml:space="preserve"> </w:t>
      </w:r>
      <w:proofErr w:type="spellStart"/>
      <w:r w:rsidRPr="00130BD9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</w:rPr>
        <w:t>bank</w:t>
      </w:r>
      <w:proofErr w:type="spellEnd"/>
      <w:r w:rsidRPr="00130BD9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</w:rPr>
        <w:t xml:space="preserve"> </w:t>
      </w:r>
      <w:proofErr w:type="spellStart"/>
      <w:r w:rsidRPr="00130BD9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</w:rPr>
        <w:t>fees</w:t>
      </w:r>
      <w:proofErr w:type="spellEnd"/>
      <w:r w:rsidRPr="00130BD9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</w:rPr>
        <w:t>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110"/>
        <w:gridCol w:w="4962"/>
      </w:tblGrid>
      <w:tr w:rsidR="00CC5BC5" w:rsidRPr="00BB2986" w:rsidTr="00CD08A5">
        <w:tc>
          <w:tcPr>
            <w:tcW w:w="5211" w:type="dxa"/>
            <w:gridSpan w:val="2"/>
          </w:tcPr>
          <w:p w:rsidR="00CC5BC5" w:rsidRPr="00130BD9" w:rsidRDefault="00130BD9" w:rsidP="00CD08A5">
            <w:pPr>
              <w:rPr>
                <w:rFonts w:ascii="Calibri" w:eastAsia="Calibri" w:hAnsi="Calibri" w:cs="Times New Roman"/>
                <w:lang w:val="en-US"/>
              </w:rPr>
            </w:pPr>
            <w:r w:rsidRPr="00130BD9">
              <w:rPr>
                <w:rFonts w:ascii="Calibri" w:eastAsia="Calibri" w:hAnsi="Calibri" w:cs="Times New Roman"/>
                <w:lang w:val="en-US"/>
              </w:rPr>
              <w:t>Please complete and send this order form to</w:t>
            </w:r>
            <w:r w:rsidR="00CC5BC5" w:rsidRPr="00130BD9">
              <w:rPr>
                <w:rFonts w:ascii="Calibri" w:eastAsia="Calibri" w:hAnsi="Calibri" w:cs="Times New Roman"/>
                <w:lang w:val="en-US"/>
              </w:rPr>
              <w:t>:</w:t>
            </w:r>
          </w:p>
        </w:tc>
        <w:tc>
          <w:tcPr>
            <w:tcW w:w="4962" w:type="dxa"/>
            <w:vMerge w:val="restart"/>
            <w:shd w:val="clear" w:color="auto" w:fill="F2F2F2" w:themeFill="background1" w:themeFillShade="F2"/>
            <w:vAlign w:val="center"/>
          </w:tcPr>
          <w:p w:rsidR="00CC5BC5" w:rsidRPr="00130BD9" w:rsidRDefault="00130BD9" w:rsidP="00130BD9">
            <w:pPr>
              <w:rPr>
                <w:rFonts w:ascii="Calibri" w:eastAsia="Calibri" w:hAnsi="Calibri" w:cs="Times New Roman"/>
                <w:lang w:val="de-AT"/>
              </w:rPr>
            </w:pPr>
            <w:r w:rsidRPr="00130BD9">
              <w:rPr>
                <w:rFonts w:ascii="Calibri" w:eastAsia="Calibri" w:hAnsi="Calibri" w:cs="Times New Roman"/>
                <w:lang w:val="en-US"/>
              </w:rPr>
              <w:t>The purchased user license is bound to the specified hardware (the MAC address of a physical LAN adapter of a machine).</w:t>
            </w:r>
            <w:r w:rsidR="00CC5BC5" w:rsidRPr="00130BD9">
              <w:rPr>
                <w:rFonts w:ascii="Calibri" w:eastAsia="Calibri" w:hAnsi="Calibri" w:cs="Times New Roman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lang w:val="en-US"/>
              </w:rPr>
              <w:t xml:space="preserve">Modification of license data costs a </w:t>
            </w:r>
            <w:proofErr w:type="gramStart"/>
            <w:r>
              <w:rPr>
                <w:rFonts w:ascii="Calibri" w:eastAsia="Calibri" w:hAnsi="Calibri" w:cs="Times New Roman"/>
                <w:lang w:val="en-US"/>
              </w:rPr>
              <w:t>fee</w:t>
            </w:r>
            <w:r w:rsidR="00CC5BC5" w:rsidRPr="00130BD9">
              <w:rPr>
                <w:rFonts w:ascii="Calibri" w:eastAsia="Calibri" w:hAnsi="Calibri" w:cs="Times New Roman"/>
                <w:lang w:val="de-AT"/>
              </w:rPr>
              <w:t xml:space="preserve"> .</w:t>
            </w:r>
            <w:proofErr w:type="gramEnd"/>
          </w:p>
        </w:tc>
      </w:tr>
      <w:tr w:rsidR="00CC5BC5" w:rsidRPr="00BB2986" w:rsidTr="00CD08A5">
        <w:tc>
          <w:tcPr>
            <w:tcW w:w="1101" w:type="dxa"/>
          </w:tcPr>
          <w:p w:rsidR="00CC5BC5" w:rsidRPr="00130BD9" w:rsidRDefault="00CC5BC5" w:rsidP="00CD08A5">
            <w:pPr>
              <w:rPr>
                <w:rFonts w:ascii="Calibri" w:eastAsia="Calibri" w:hAnsi="Calibri" w:cs="Times New Roman"/>
                <w:lang w:val="de-AT"/>
              </w:rPr>
            </w:pPr>
          </w:p>
        </w:tc>
        <w:tc>
          <w:tcPr>
            <w:tcW w:w="4110" w:type="dxa"/>
          </w:tcPr>
          <w:p w:rsidR="00CC5BC5" w:rsidRPr="00BB2986" w:rsidRDefault="00CC5BC5" w:rsidP="00CD08A5">
            <w:pPr>
              <w:rPr>
                <w:rFonts w:ascii="Calibri" w:eastAsia="Calibri" w:hAnsi="Calibri" w:cs="Times New Roman"/>
                <w:b/>
                <w:lang w:val="de-DE"/>
              </w:rPr>
            </w:pPr>
            <w:r w:rsidRPr="00BB2986">
              <w:rPr>
                <w:rFonts w:ascii="Calibri" w:eastAsia="Calibri" w:hAnsi="Calibri" w:cs="Times New Roman"/>
                <w:b/>
                <w:lang w:val="de-DE"/>
              </w:rPr>
              <w:t>M.KORNICKI</w:t>
            </w:r>
            <w:r w:rsidRPr="00BB2986">
              <w:rPr>
                <w:rFonts w:ascii="Calibri" w:eastAsia="Calibri" w:hAnsi="Calibri" w:cs="Times New Roman"/>
                <w:b/>
                <w:lang w:val="de-DE"/>
              </w:rPr>
              <w:br/>
              <w:t xml:space="preserve">„Dienstleistungen in EDV &amp; IT“ </w:t>
            </w:r>
            <w:proofErr w:type="spellStart"/>
            <w:r w:rsidRPr="00BB2986">
              <w:rPr>
                <w:rFonts w:ascii="Calibri" w:eastAsia="Calibri" w:hAnsi="Calibri" w:cs="Times New Roman"/>
                <w:b/>
                <w:lang w:val="de-AT"/>
              </w:rPr>
              <w:t>Othellogasse</w:t>
            </w:r>
            <w:proofErr w:type="spellEnd"/>
            <w:r w:rsidRPr="00BB2986">
              <w:rPr>
                <w:rFonts w:ascii="Calibri" w:eastAsia="Calibri" w:hAnsi="Calibri" w:cs="Times New Roman"/>
                <w:b/>
                <w:lang w:val="de-AT"/>
              </w:rPr>
              <w:t xml:space="preserve"> 1/RH8/2</w:t>
            </w:r>
          </w:p>
          <w:p w:rsidR="00CC5BC5" w:rsidRPr="00BB2986" w:rsidRDefault="00CC5BC5" w:rsidP="00CD08A5">
            <w:pPr>
              <w:rPr>
                <w:rFonts w:ascii="Calibri" w:eastAsia="Calibri" w:hAnsi="Calibri" w:cs="Times New Roman"/>
                <w:b/>
                <w:lang w:val="de-AT"/>
              </w:rPr>
            </w:pPr>
            <w:r w:rsidRPr="00BB2986">
              <w:rPr>
                <w:rFonts w:ascii="Calibri" w:eastAsia="Calibri" w:hAnsi="Calibri" w:cs="Times New Roman"/>
                <w:b/>
                <w:lang w:val="de-AT"/>
              </w:rPr>
              <w:t xml:space="preserve">1230 </w:t>
            </w:r>
            <w:r w:rsidRPr="00BB2986">
              <w:rPr>
                <w:rFonts w:ascii="Calibri" w:eastAsia="Calibri" w:hAnsi="Calibri" w:cs="Times New Roman"/>
                <w:b/>
                <w:lang w:val="de-AT"/>
              </w:rPr>
              <w:tab/>
              <w:t>Wien</w:t>
            </w:r>
          </w:p>
          <w:p w:rsidR="00CC5BC5" w:rsidRPr="00BB2986" w:rsidRDefault="00CC5BC5" w:rsidP="00CD08A5">
            <w:pPr>
              <w:rPr>
                <w:rFonts w:ascii="Calibri" w:eastAsia="Calibri" w:hAnsi="Calibri" w:cs="Times New Roman"/>
                <w:b/>
                <w:lang w:val="de-AT"/>
              </w:rPr>
            </w:pPr>
            <w:r w:rsidRPr="00BB2986">
              <w:rPr>
                <w:rFonts w:ascii="Calibri" w:eastAsia="Calibri" w:hAnsi="Calibri" w:cs="Times New Roman"/>
                <w:b/>
                <w:lang w:val="de-AT"/>
              </w:rPr>
              <w:t>Österreich</w:t>
            </w:r>
            <w:r w:rsidRPr="00BB2986">
              <w:rPr>
                <w:rFonts w:ascii="Calibri" w:eastAsia="Calibri" w:hAnsi="Calibri" w:cs="Times New Roman"/>
                <w:b/>
                <w:lang w:val="de-AT"/>
              </w:rPr>
              <w:br/>
              <w:t xml:space="preserve">Fax: </w:t>
            </w:r>
            <w:r w:rsidRPr="00BB2986">
              <w:rPr>
                <w:rFonts w:ascii="Calibri" w:eastAsia="Calibri" w:hAnsi="Calibri" w:cs="Times New Roman"/>
                <w:b/>
                <w:lang w:val="de-AT"/>
              </w:rPr>
              <w:tab/>
              <w:t>+43 (1) 6157099</w:t>
            </w:r>
          </w:p>
          <w:p w:rsidR="00CC5BC5" w:rsidRPr="00BB2986" w:rsidRDefault="00CC5BC5" w:rsidP="00CD08A5">
            <w:pPr>
              <w:rPr>
                <w:rFonts w:ascii="Calibri" w:eastAsia="Calibri" w:hAnsi="Calibri" w:cs="Times New Roman"/>
                <w:lang w:val="de-DE"/>
              </w:rPr>
            </w:pPr>
            <w:proofErr w:type="spellStart"/>
            <w:r w:rsidRPr="00BB2986">
              <w:rPr>
                <w:rFonts w:ascii="Calibri" w:eastAsia="Calibri" w:hAnsi="Calibri" w:cs="Times New Roman"/>
                <w:b/>
                <w:lang w:val="de-DE"/>
              </w:rPr>
              <w:t>e-mail</w:t>
            </w:r>
            <w:proofErr w:type="spellEnd"/>
            <w:r w:rsidRPr="00BB2986">
              <w:rPr>
                <w:rFonts w:ascii="Calibri" w:eastAsia="Calibri" w:hAnsi="Calibri" w:cs="Times New Roman"/>
                <w:b/>
                <w:lang w:val="de-DE"/>
              </w:rPr>
              <w:t xml:space="preserve">: </w:t>
            </w:r>
            <w:r>
              <w:rPr>
                <w:rFonts w:ascii="Calibri" w:eastAsia="Calibri" w:hAnsi="Calibri" w:cs="Times New Roman"/>
                <w:b/>
                <w:lang w:val="de-DE"/>
              </w:rPr>
              <w:t>kornicki@chello.at</w:t>
            </w:r>
          </w:p>
        </w:tc>
        <w:tc>
          <w:tcPr>
            <w:tcW w:w="4962" w:type="dxa"/>
            <w:vMerge/>
            <w:shd w:val="clear" w:color="auto" w:fill="F2F2F2" w:themeFill="background1" w:themeFillShade="F2"/>
          </w:tcPr>
          <w:p w:rsidR="00CC5BC5" w:rsidRPr="00BB2986" w:rsidRDefault="00CC5BC5" w:rsidP="00CD08A5">
            <w:pPr>
              <w:rPr>
                <w:rFonts w:ascii="Calibri" w:eastAsia="Calibri" w:hAnsi="Calibri" w:cs="Times New Roman"/>
                <w:lang w:val="de-DE"/>
              </w:rPr>
            </w:pPr>
          </w:p>
        </w:tc>
      </w:tr>
    </w:tbl>
    <w:p w:rsidR="00CC5BC5" w:rsidRPr="00A23426" w:rsidRDefault="00CC5BC5" w:rsidP="00E47770">
      <w:pPr>
        <w:rPr>
          <w:lang w:val="de-DE"/>
        </w:rPr>
      </w:pPr>
    </w:p>
    <w:sectPr w:rsidR="00CC5BC5" w:rsidRPr="00A23426" w:rsidSect="00CC5BC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75E" w:rsidRDefault="00DD675E">
      <w:pPr>
        <w:spacing w:after="0" w:line="240" w:lineRule="auto"/>
      </w:pPr>
      <w:r>
        <w:separator/>
      </w:r>
    </w:p>
  </w:endnote>
  <w:endnote w:type="continuationSeparator" w:id="0">
    <w:p w:rsidR="00DD675E" w:rsidRDefault="00DD6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umnst777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75E" w:rsidRDefault="00DD675E">
      <w:pPr>
        <w:spacing w:after="0" w:line="240" w:lineRule="auto"/>
      </w:pPr>
      <w:r>
        <w:separator/>
      </w:r>
    </w:p>
  </w:footnote>
  <w:footnote w:type="continuationSeparator" w:id="0">
    <w:p w:rsidR="00DD675E" w:rsidRDefault="00DD67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86"/>
    <w:rsid w:val="00130BD9"/>
    <w:rsid w:val="00142018"/>
    <w:rsid w:val="002F3AB3"/>
    <w:rsid w:val="0054687B"/>
    <w:rsid w:val="005633CE"/>
    <w:rsid w:val="00587E8F"/>
    <w:rsid w:val="00671357"/>
    <w:rsid w:val="00982084"/>
    <w:rsid w:val="00A23426"/>
    <w:rsid w:val="00A24C3B"/>
    <w:rsid w:val="00AE1C13"/>
    <w:rsid w:val="00AE3857"/>
    <w:rsid w:val="00BB2986"/>
    <w:rsid w:val="00C05DEB"/>
    <w:rsid w:val="00C3001C"/>
    <w:rsid w:val="00CC5BC5"/>
    <w:rsid w:val="00D27961"/>
    <w:rsid w:val="00DD675E"/>
    <w:rsid w:val="00E116A7"/>
    <w:rsid w:val="00E47770"/>
    <w:rsid w:val="00EE099D"/>
    <w:rsid w:val="00F44994"/>
    <w:rsid w:val="00F530CB"/>
    <w:rsid w:val="00F8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1">
    <w:name w:val="Table Grid1"/>
    <w:basedOn w:val="NormaleTabelle"/>
    <w:next w:val="Tabellenraster"/>
    <w:uiPriority w:val="59"/>
    <w:rsid w:val="00BB2986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Standard"/>
    <w:next w:val="Kopfzeile"/>
    <w:link w:val="Head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Absatz-Standardschriftart"/>
    <w:link w:val="Header1"/>
    <w:uiPriority w:val="99"/>
    <w:semiHidden/>
    <w:rsid w:val="00BB2986"/>
  </w:style>
  <w:style w:type="paragraph" w:customStyle="1" w:styleId="Footer1">
    <w:name w:val="Footer1"/>
    <w:basedOn w:val="Standard"/>
    <w:next w:val="Fuzeile"/>
    <w:link w:val="Foot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Absatz-Standardschriftart"/>
    <w:link w:val="Footer1"/>
    <w:uiPriority w:val="99"/>
    <w:semiHidden/>
    <w:rsid w:val="00BB2986"/>
  </w:style>
  <w:style w:type="table" w:styleId="Tabellenraster">
    <w:name w:val="Table Grid"/>
    <w:basedOn w:val="NormaleTabelle"/>
    <w:uiPriority w:val="59"/>
    <w:rsid w:val="00BB2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B2986"/>
  </w:style>
  <w:style w:type="paragraph" w:styleId="Fuzeile">
    <w:name w:val="footer"/>
    <w:basedOn w:val="Standard"/>
    <w:link w:val="Fu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B29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1">
    <w:name w:val="Table Grid1"/>
    <w:basedOn w:val="NormaleTabelle"/>
    <w:next w:val="Tabellenraster"/>
    <w:uiPriority w:val="59"/>
    <w:rsid w:val="00BB2986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Standard"/>
    <w:next w:val="Kopfzeile"/>
    <w:link w:val="Head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Absatz-Standardschriftart"/>
    <w:link w:val="Header1"/>
    <w:uiPriority w:val="99"/>
    <w:semiHidden/>
    <w:rsid w:val="00BB2986"/>
  </w:style>
  <w:style w:type="paragraph" w:customStyle="1" w:styleId="Footer1">
    <w:name w:val="Footer1"/>
    <w:basedOn w:val="Standard"/>
    <w:next w:val="Fuzeile"/>
    <w:link w:val="Foot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Absatz-Standardschriftart"/>
    <w:link w:val="Footer1"/>
    <w:uiPriority w:val="99"/>
    <w:semiHidden/>
    <w:rsid w:val="00BB2986"/>
  </w:style>
  <w:style w:type="table" w:styleId="Tabellenraster">
    <w:name w:val="Table Grid"/>
    <w:basedOn w:val="NormaleTabelle"/>
    <w:uiPriority w:val="59"/>
    <w:rsid w:val="00BB2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B2986"/>
  </w:style>
  <w:style w:type="paragraph" w:styleId="Fuzeile">
    <w:name w:val="footer"/>
    <w:basedOn w:val="Standard"/>
    <w:link w:val="Fu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B29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herm.eu/anther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1.png@01D1D867.8A71F4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01B87-5343-4D17-A158-DD2EEC444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Miroslawa Kornicki</cp:lastModifiedBy>
  <cp:revision>3</cp:revision>
  <dcterms:created xsi:type="dcterms:W3CDTF">2023-05-15T07:31:00Z</dcterms:created>
  <dcterms:modified xsi:type="dcterms:W3CDTF">2023-05-15T07:40:00Z</dcterms:modified>
</cp:coreProperties>
</file>